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8AFF" w14:textId="77777777" w:rsidR="001D714D" w:rsidRPr="001D714D" w:rsidRDefault="001D714D" w:rsidP="00D50726">
      <w:pPr>
        <w:jc w:val="center"/>
        <w:rPr>
          <w:rFonts w:ascii="Arial" w:hAnsi="Arial" w:cs="Arial"/>
          <w:b/>
        </w:rPr>
      </w:pPr>
      <w:r w:rsidRPr="001D714D">
        <w:rPr>
          <w:rFonts w:ascii="Arial" w:hAnsi="Arial" w:cs="Arial"/>
          <w:noProof/>
        </w:rPr>
        <w:drawing>
          <wp:inline distT="0" distB="0" distL="0" distR="0" wp14:anchorId="1A2D16B2" wp14:editId="4ECC6AA7">
            <wp:extent cx="1211580" cy="1021080"/>
            <wp:effectExtent l="0" t="0" r="7620" b="7620"/>
            <wp:docPr id="1" name="Picture 1" descr="C:\Users\chelle\Desktop\CAF_ID_PremierColorLogoswRTM1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lle\Desktop\CAF_ID_PremierColorLogoswRTM1inc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1580" cy="1021080"/>
                    </a:xfrm>
                    <a:prstGeom prst="rect">
                      <a:avLst/>
                    </a:prstGeom>
                    <a:noFill/>
                    <a:ln>
                      <a:noFill/>
                    </a:ln>
                  </pic:spPr>
                </pic:pic>
              </a:graphicData>
            </a:graphic>
          </wp:inline>
        </w:drawing>
      </w:r>
    </w:p>
    <w:p w14:paraId="0EBB5ED6" w14:textId="77777777" w:rsidR="001D714D" w:rsidRDefault="001D714D" w:rsidP="00D50726">
      <w:pPr>
        <w:jc w:val="center"/>
        <w:rPr>
          <w:rFonts w:ascii="Arial" w:hAnsi="Arial" w:cs="Arial"/>
          <w:b/>
          <w:u w:val="single"/>
        </w:rPr>
      </w:pPr>
    </w:p>
    <w:p w14:paraId="4531F782" w14:textId="77777777" w:rsidR="00CB4EE1" w:rsidRPr="0016512E" w:rsidRDefault="004822B1" w:rsidP="00D50726">
      <w:pPr>
        <w:jc w:val="center"/>
        <w:rPr>
          <w:rFonts w:ascii="Arial" w:hAnsi="Arial" w:cs="Arial"/>
          <w:b/>
          <w:u w:val="single"/>
        </w:rPr>
      </w:pPr>
      <w:r>
        <w:rPr>
          <w:rFonts w:ascii="Arial" w:hAnsi="Arial" w:cs="Arial"/>
          <w:b/>
          <w:u w:val="single"/>
        </w:rPr>
        <w:t xml:space="preserve">Job Description: </w:t>
      </w:r>
      <w:r w:rsidR="00CB4EE1">
        <w:rPr>
          <w:rFonts w:ascii="Arial" w:hAnsi="Arial" w:cs="Arial"/>
          <w:b/>
          <w:u w:val="single"/>
        </w:rPr>
        <w:t>Marketing Manager</w:t>
      </w:r>
      <w:r w:rsidR="00BA65B1">
        <w:rPr>
          <w:rFonts w:ascii="Arial" w:hAnsi="Arial" w:cs="Arial"/>
          <w:b/>
          <w:u w:val="single"/>
        </w:rPr>
        <w:t xml:space="preserve"> (Digital</w:t>
      </w:r>
      <w:r w:rsidR="003E76BC">
        <w:rPr>
          <w:rFonts w:ascii="Arial" w:hAnsi="Arial" w:cs="Arial"/>
          <w:b/>
          <w:u w:val="single"/>
        </w:rPr>
        <w:t>)</w:t>
      </w:r>
    </w:p>
    <w:p w14:paraId="28F0FFCF" w14:textId="77777777" w:rsidR="00CB4EE1" w:rsidRPr="009D16D1" w:rsidRDefault="00CB4EE1" w:rsidP="00CB4EE1">
      <w:pPr>
        <w:rPr>
          <w:rFonts w:ascii="Arial" w:hAnsi="Arial" w:cs="Arial"/>
        </w:rPr>
      </w:pPr>
    </w:p>
    <w:p w14:paraId="409269E9" w14:textId="27823F76" w:rsidR="00CB4EE1" w:rsidRDefault="00CB4EE1" w:rsidP="00CB4EE1">
      <w:pPr>
        <w:rPr>
          <w:rFonts w:ascii="Arial" w:hAnsi="Arial" w:cs="Arial"/>
        </w:rPr>
      </w:pPr>
      <w:r w:rsidRPr="001B3C83">
        <w:rPr>
          <w:rFonts w:ascii="Arial" w:hAnsi="Arial" w:cs="Arial"/>
          <w:b/>
        </w:rPr>
        <w:t>Reports to</w:t>
      </w:r>
      <w:r>
        <w:rPr>
          <w:rFonts w:ascii="Arial" w:hAnsi="Arial" w:cs="Arial"/>
        </w:rPr>
        <w:t>:  Director of Marketing</w:t>
      </w:r>
    </w:p>
    <w:p w14:paraId="79C9F17D" w14:textId="77777777" w:rsidR="002239B2" w:rsidRDefault="002239B2" w:rsidP="002239B2">
      <w:pPr>
        <w:pStyle w:val="Default"/>
        <w:rPr>
          <w:rFonts w:ascii="Calibri" w:hAnsi="Calibri" w:cs="Calibri"/>
          <w:sz w:val="22"/>
          <w:szCs w:val="22"/>
        </w:rPr>
      </w:pPr>
      <w:r>
        <w:rPr>
          <w:rFonts w:ascii="Calibri" w:hAnsi="Calibri" w:cs="Calibri"/>
          <w:sz w:val="22"/>
          <w:szCs w:val="22"/>
        </w:rPr>
        <w:t>Location San Diego, CA</w:t>
      </w:r>
    </w:p>
    <w:p w14:paraId="534231D5" w14:textId="1DC66EE8" w:rsidR="002239B2" w:rsidRDefault="002239B2" w:rsidP="002239B2">
      <w:pPr>
        <w:pStyle w:val="Default"/>
        <w:rPr>
          <w:rFonts w:ascii="Calibri" w:hAnsi="Calibri" w:cs="Calibri"/>
          <w:sz w:val="22"/>
          <w:szCs w:val="22"/>
        </w:rPr>
      </w:pPr>
      <w:r>
        <w:rPr>
          <w:rFonts w:ascii="Calibri" w:hAnsi="Calibri" w:cs="Calibri"/>
          <w:sz w:val="22"/>
          <w:szCs w:val="22"/>
        </w:rPr>
        <w:t>Work In office &amp; home (Hybrid)</w:t>
      </w:r>
    </w:p>
    <w:p w14:paraId="2D7EA819" w14:textId="66103E73" w:rsidR="002239B2" w:rsidRDefault="002239B2" w:rsidP="002239B2">
      <w:pPr>
        <w:outlineLvl w:val="2"/>
        <w:rPr>
          <w:rFonts w:ascii="Calibri" w:eastAsia="Times New Roman" w:hAnsi="Calibri" w:cs="Calibri"/>
          <w:b/>
          <w:bCs/>
        </w:rPr>
      </w:pPr>
      <w:r>
        <w:rPr>
          <w:rFonts w:ascii="Calibri" w:hAnsi="Calibri" w:cs="Calibri"/>
          <w:bCs/>
        </w:rPr>
        <w:t>This is a full-time, exempt position</w:t>
      </w:r>
    </w:p>
    <w:p w14:paraId="317FBA74" w14:textId="77777777" w:rsidR="001F027B" w:rsidRPr="00673B2B" w:rsidRDefault="001F027B" w:rsidP="001F027B">
      <w:pPr>
        <w:rPr>
          <w:rFonts w:cstheme="minorHAnsi"/>
          <w:b/>
          <w:bCs/>
          <w:color w:val="000000" w:themeColor="text1"/>
        </w:rPr>
      </w:pPr>
      <w:r w:rsidRPr="00673B2B">
        <w:rPr>
          <w:rFonts w:cstheme="minorHAnsi"/>
          <w:b/>
          <w:bCs/>
          <w:color w:val="000000" w:themeColor="text1"/>
        </w:rPr>
        <w:t>ABOUT CAF</w:t>
      </w:r>
    </w:p>
    <w:p w14:paraId="0C20B615" w14:textId="1FDBDEF5" w:rsidR="001F027B" w:rsidRDefault="001F027B" w:rsidP="001F027B">
      <w:pPr>
        <w:rPr>
          <w:rFonts w:cstheme="minorHAnsi"/>
          <w:color w:val="000000" w:themeColor="text1"/>
        </w:rPr>
      </w:pPr>
      <w:r w:rsidRPr="00673B2B">
        <w:rPr>
          <w:rFonts w:cstheme="minorHAnsi"/>
          <w:color w:val="000000" w:themeColor="text1"/>
        </w:rPr>
        <w:t>CAF is The Challenged Athletes Foundation® (CAF) is a world leader in helping individuals with physical challenges get involved – and stay involved – in sports and fitness. CAF believes that participation in sports at any level increases self-esteem, encourages independence, and enhances quality of life. Since 1994, more than $134 million has been raised and over 35,000 funding requests from challenged athletes in all 50 states and dozens of countries have been satisfied. Additionally, CAF’s outreach efforts impact another 60,000 individuals each year. The CAF is headquartered in San Diego with regional offices in New York City, San Francisco and Boise, Idaho. This is a full-time, exempt position based out of the San Diego office.</w:t>
      </w:r>
    </w:p>
    <w:p w14:paraId="4C38FAA1" w14:textId="6357E60E" w:rsidR="001F027B" w:rsidRPr="00673B2B" w:rsidRDefault="001F027B" w:rsidP="001F027B">
      <w:pPr>
        <w:rPr>
          <w:rFonts w:cstheme="minorHAnsi"/>
          <w:b/>
          <w:bCs/>
          <w:color w:val="000000" w:themeColor="text1"/>
        </w:rPr>
      </w:pPr>
      <w:r>
        <w:rPr>
          <w:rFonts w:cstheme="minorHAnsi"/>
          <w:b/>
          <w:bCs/>
          <w:color w:val="000000" w:themeColor="text1"/>
        </w:rPr>
        <w:t>POSITION</w:t>
      </w:r>
    </w:p>
    <w:p w14:paraId="370CD7B2" w14:textId="77777777" w:rsidR="001F027B" w:rsidRPr="00673B2B" w:rsidRDefault="001F027B" w:rsidP="001F027B">
      <w:pPr>
        <w:rPr>
          <w:rFonts w:cstheme="minorHAnsi"/>
          <w:color w:val="000000" w:themeColor="text1"/>
        </w:rPr>
      </w:pPr>
      <w:r w:rsidRPr="00673B2B">
        <w:rPr>
          <w:rFonts w:cstheme="minorHAnsi"/>
          <w:color w:val="000000" w:themeColor="text1"/>
        </w:rPr>
        <w:t xml:space="preserve">The Challenged Athletes Foundation (CAF) is seeking a multi-faceted marketing manager to lead the development, implementation, and measurement of our digital marketing strategy to drive community engagement, </w:t>
      </w:r>
      <w:r>
        <w:rPr>
          <w:rFonts w:cstheme="minorHAnsi"/>
          <w:color w:val="000000" w:themeColor="text1"/>
        </w:rPr>
        <w:t xml:space="preserve">event registrations, </w:t>
      </w:r>
      <w:r w:rsidRPr="00673B2B">
        <w:rPr>
          <w:rFonts w:cstheme="minorHAnsi"/>
          <w:color w:val="000000" w:themeColor="text1"/>
        </w:rPr>
        <w:t xml:space="preserve">build brand awareness, and increase online giving. This individual is a passionate storyteller who </w:t>
      </w:r>
      <w:r>
        <w:rPr>
          <w:rFonts w:cstheme="minorHAnsi"/>
          <w:color w:val="000000" w:themeColor="text1"/>
        </w:rPr>
        <w:t xml:space="preserve">develops strategy and </w:t>
      </w:r>
      <w:r w:rsidRPr="00673B2B">
        <w:rPr>
          <w:rFonts w:cstheme="minorHAnsi"/>
          <w:color w:val="000000" w:themeColor="text1"/>
        </w:rPr>
        <w:t>manages content creation/distribution</w:t>
      </w:r>
      <w:r>
        <w:rPr>
          <w:rFonts w:cstheme="minorHAnsi"/>
          <w:color w:val="000000" w:themeColor="text1"/>
        </w:rPr>
        <w:t xml:space="preserve"> </w:t>
      </w:r>
      <w:r w:rsidRPr="00673B2B">
        <w:rPr>
          <w:rFonts w:cstheme="minorHAnsi"/>
          <w:color w:val="000000" w:themeColor="text1"/>
        </w:rPr>
        <w:t xml:space="preserve">and campaign execution across the organization’s digital platforms (social media channels, website, e-newsletter, blog, and e-commerce) with an understanding that sending the right message, at the right time, in the right form makes a difference. </w:t>
      </w:r>
    </w:p>
    <w:p w14:paraId="6FABEC03" w14:textId="77777777" w:rsidR="001F027B" w:rsidRPr="00673B2B" w:rsidRDefault="001F027B" w:rsidP="001F027B">
      <w:pPr>
        <w:rPr>
          <w:rFonts w:cstheme="minorHAnsi"/>
          <w:color w:val="000000" w:themeColor="text1"/>
        </w:rPr>
      </w:pPr>
      <w:r w:rsidRPr="00673B2B">
        <w:rPr>
          <w:rFonts w:cstheme="minorHAnsi"/>
          <w:color w:val="000000" w:themeColor="text1"/>
        </w:rPr>
        <w:t xml:space="preserve">As the “go-to” expert in all things digital, you will consistently cross collaborate with Business Development, Programs, Fundraising, and Events to deliver results that meet or exceed goals. You bring you’re a-game to the task at hand, which means coming with an ear to listen, capacity to learn, and desire to lead. </w:t>
      </w:r>
    </w:p>
    <w:p w14:paraId="4AEC15B0" w14:textId="77777777" w:rsidR="001F027B" w:rsidRPr="00673B2B" w:rsidRDefault="001F027B" w:rsidP="001F027B">
      <w:pPr>
        <w:rPr>
          <w:rFonts w:cstheme="minorHAnsi"/>
          <w:b/>
          <w:bCs/>
          <w:color w:val="000000" w:themeColor="text1"/>
        </w:rPr>
      </w:pPr>
      <w:r w:rsidRPr="00673B2B">
        <w:rPr>
          <w:rFonts w:cstheme="minorHAnsi"/>
          <w:b/>
          <w:bCs/>
          <w:color w:val="000000" w:themeColor="text1"/>
        </w:rPr>
        <w:t>RESPONSIBILITIES</w:t>
      </w:r>
    </w:p>
    <w:p w14:paraId="5E08CE0A" w14:textId="77777777" w:rsidR="001F027B" w:rsidRPr="00673B2B" w:rsidRDefault="001F027B" w:rsidP="001F027B">
      <w:pPr>
        <w:numPr>
          <w:ilvl w:val="0"/>
          <w:numId w:val="3"/>
        </w:numPr>
        <w:shd w:val="clear" w:color="auto" w:fill="FEFEFE"/>
        <w:spacing w:before="240" w:after="120" w:line="240" w:lineRule="auto"/>
        <w:rPr>
          <w:rFonts w:eastAsia="Times New Roman" w:cstheme="minorHAnsi"/>
          <w:color w:val="000000" w:themeColor="text1"/>
        </w:rPr>
      </w:pPr>
      <w:r w:rsidRPr="00673B2B">
        <w:rPr>
          <w:rFonts w:eastAsia="Times New Roman" w:cstheme="minorHAnsi"/>
          <w:color w:val="000000" w:themeColor="text1"/>
        </w:rPr>
        <w:t>Strategically d</w:t>
      </w:r>
      <w:r w:rsidRPr="007A3248">
        <w:rPr>
          <w:rFonts w:eastAsia="Times New Roman" w:cstheme="minorHAnsi"/>
          <w:color w:val="000000" w:themeColor="text1"/>
        </w:rPr>
        <w:t xml:space="preserve">evelop and maintain </w:t>
      </w:r>
      <w:r w:rsidRPr="00673B2B">
        <w:rPr>
          <w:rFonts w:eastAsia="Times New Roman" w:cstheme="minorHAnsi"/>
          <w:color w:val="000000" w:themeColor="text1"/>
        </w:rPr>
        <w:t>a content</w:t>
      </w:r>
      <w:r w:rsidRPr="007A3248">
        <w:rPr>
          <w:rFonts w:eastAsia="Times New Roman" w:cstheme="minorHAnsi"/>
          <w:color w:val="000000" w:themeColor="text1"/>
        </w:rPr>
        <w:t xml:space="preserve"> calendar </w:t>
      </w:r>
      <w:r w:rsidRPr="00673B2B">
        <w:rPr>
          <w:rFonts w:eastAsia="Times New Roman" w:cstheme="minorHAnsi"/>
          <w:color w:val="000000" w:themeColor="text1"/>
        </w:rPr>
        <w:t>across social media platforms that aligns with CAF marketing goals and leverages market/consumer data to generate fresh ideas</w:t>
      </w:r>
    </w:p>
    <w:p w14:paraId="12D52BF4" w14:textId="77777777" w:rsidR="001F027B" w:rsidRPr="00673B2B" w:rsidRDefault="001F027B" w:rsidP="001F027B">
      <w:pPr>
        <w:numPr>
          <w:ilvl w:val="0"/>
          <w:numId w:val="3"/>
        </w:numPr>
        <w:shd w:val="clear" w:color="auto" w:fill="FEFEFE"/>
        <w:spacing w:before="240" w:after="120" w:line="240" w:lineRule="auto"/>
        <w:rPr>
          <w:rFonts w:eastAsia="Times New Roman" w:cstheme="minorHAnsi"/>
          <w:color w:val="000000" w:themeColor="text1"/>
        </w:rPr>
      </w:pPr>
      <w:r w:rsidRPr="00673B2B">
        <w:rPr>
          <w:rFonts w:eastAsia="Times New Roman" w:cstheme="minorHAnsi"/>
          <w:color w:val="000000" w:themeColor="text1"/>
        </w:rPr>
        <w:t>Create and/or capture relevant, original, high-quality content that builds community with various audiences across digital platforms</w:t>
      </w:r>
    </w:p>
    <w:p w14:paraId="1703ECB6" w14:textId="77777777" w:rsidR="001F027B" w:rsidRPr="00673B2B" w:rsidRDefault="001F027B" w:rsidP="001F027B">
      <w:pPr>
        <w:numPr>
          <w:ilvl w:val="0"/>
          <w:numId w:val="3"/>
        </w:numPr>
        <w:shd w:val="clear" w:color="auto" w:fill="FEFEFE"/>
        <w:spacing w:before="240" w:after="120" w:line="240" w:lineRule="auto"/>
        <w:rPr>
          <w:rFonts w:eastAsia="Times New Roman" w:cstheme="minorHAnsi"/>
          <w:color w:val="000000" w:themeColor="text1"/>
        </w:rPr>
      </w:pPr>
      <w:r w:rsidRPr="00673B2B">
        <w:rPr>
          <w:rFonts w:eastAsia="Times New Roman" w:cstheme="minorHAnsi"/>
          <w:color w:val="000000" w:themeColor="text1"/>
        </w:rPr>
        <w:t>Establish, track, and measure performance to assess effectiveness of efforts and inform future content decisions; generate reports leveraging Google Analytics, Sprout Social, and other social media tools to share with internal stakeholders</w:t>
      </w:r>
    </w:p>
    <w:p w14:paraId="0C9CB705" w14:textId="77777777" w:rsidR="001F027B" w:rsidRPr="007A3248" w:rsidRDefault="001F027B" w:rsidP="001F027B">
      <w:pPr>
        <w:numPr>
          <w:ilvl w:val="0"/>
          <w:numId w:val="3"/>
        </w:numPr>
        <w:shd w:val="clear" w:color="auto" w:fill="FEFEFE"/>
        <w:spacing w:before="240" w:after="120" w:line="240" w:lineRule="auto"/>
        <w:rPr>
          <w:rFonts w:eastAsia="Times New Roman" w:cstheme="minorHAnsi"/>
          <w:color w:val="000000" w:themeColor="text1"/>
        </w:rPr>
      </w:pPr>
      <w:r w:rsidRPr="007A3248">
        <w:rPr>
          <w:rFonts w:eastAsia="Times New Roman" w:cstheme="minorHAnsi"/>
          <w:color w:val="000000" w:themeColor="text1"/>
        </w:rPr>
        <w:lastRenderedPageBreak/>
        <w:t>Manage the website</w:t>
      </w:r>
      <w:r w:rsidRPr="00673B2B">
        <w:rPr>
          <w:rFonts w:eastAsia="Times New Roman" w:cstheme="minorHAnsi"/>
          <w:color w:val="000000" w:themeColor="text1"/>
        </w:rPr>
        <w:t xml:space="preserve"> (WordPress)</w:t>
      </w:r>
      <w:r w:rsidRPr="007A3248">
        <w:rPr>
          <w:rFonts w:eastAsia="Times New Roman" w:cstheme="minorHAnsi"/>
          <w:color w:val="000000" w:themeColor="text1"/>
        </w:rPr>
        <w:t xml:space="preserve">, </w:t>
      </w:r>
      <w:r>
        <w:rPr>
          <w:rFonts w:eastAsia="Times New Roman" w:cstheme="minorHAnsi"/>
          <w:color w:val="000000" w:themeColor="text1"/>
        </w:rPr>
        <w:t xml:space="preserve">learning from data to improve the user experience; </w:t>
      </w:r>
      <w:r w:rsidRPr="007A3248">
        <w:rPr>
          <w:rFonts w:eastAsia="Times New Roman" w:cstheme="minorHAnsi"/>
          <w:color w:val="000000" w:themeColor="text1"/>
        </w:rPr>
        <w:t xml:space="preserve">keep content relevant and fresh to drive traffic, engage visitors, and </w:t>
      </w:r>
      <w:r w:rsidRPr="00673B2B">
        <w:rPr>
          <w:rFonts w:eastAsia="Times New Roman" w:cstheme="minorHAnsi"/>
          <w:color w:val="000000" w:themeColor="text1"/>
        </w:rPr>
        <w:t>increase donations</w:t>
      </w:r>
    </w:p>
    <w:p w14:paraId="7325F76E" w14:textId="77777777" w:rsidR="001F027B" w:rsidRDefault="001F027B" w:rsidP="001F027B">
      <w:pPr>
        <w:numPr>
          <w:ilvl w:val="0"/>
          <w:numId w:val="3"/>
        </w:numPr>
        <w:spacing w:before="240" w:after="0" w:line="240" w:lineRule="auto"/>
        <w:rPr>
          <w:rFonts w:cstheme="minorHAnsi"/>
          <w:color w:val="000000" w:themeColor="text1"/>
        </w:rPr>
      </w:pPr>
      <w:r>
        <w:rPr>
          <w:rFonts w:cstheme="minorHAnsi"/>
          <w:color w:val="000000" w:themeColor="text1"/>
        </w:rPr>
        <w:t>Take the lead in email communication strategy planning and execution</w:t>
      </w:r>
    </w:p>
    <w:p w14:paraId="12923525" w14:textId="77777777" w:rsidR="001F027B" w:rsidRDefault="001F027B" w:rsidP="001F027B">
      <w:pPr>
        <w:numPr>
          <w:ilvl w:val="0"/>
          <w:numId w:val="3"/>
        </w:numPr>
        <w:spacing w:before="240" w:after="0" w:line="240" w:lineRule="auto"/>
        <w:rPr>
          <w:rFonts w:cstheme="minorHAnsi"/>
          <w:color w:val="000000" w:themeColor="text1"/>
        </w:rPr>
      </w:pPr>
      <w:r>
        <w:rPr>
          <w:rFonts w:cstheme="minorHAnsi"/>
          <w:color w:val="000000" w:themeColor="text1"/>
        </w:rPr>
        <w:t>Build, execute, and measure paid media campaigns that align with departmental goals</w:t>
      </w:r>
    </w:p>
    <w:p w14:paraId="0E0D7B6D" w14:textId="77777777" w:rsidR="001F027B" w:rsidRPr="00673B2B" w:rsidRDefault="001F027B" w:rsidP="001F027B">
      <w:pPr>
        <w:numPr>
          <w:ilvl w:val="0"/>
          <w:numId w:val="3"/>
        </w:numPr>
        <w:spacing w:before="240" w:after="0" w:line="240" w:lineRule="auto"/>
        <w:rPr>
          <w:rFonts w:cstheme="minorHAnsi"/>
          <w:color w:val="000000" w:themeColor="text1"/>
        </w:rPr>
      </w:pPr>
      <w:r w:rsidRPr="007A3248">
        <w:rPr>
          <w:rFonts w:cstheme="minorHAnsi"/>
          <w:color w:val="000000" w:themeColor="text1"/>
        </w:rPr>
        <w:t xml:space="preserve">Serve as an exemplary writer, consistent with </w:t>
      </w:r>
      <w:r w:rsidRPr="00673B2B">
        <w:rPr>
          <w:rFonts w:cstheme="minorHAnsi"/>
          <w:color w:val="000000" w:themeColor="text1"/>
        </w:rPr>
        <w:t>CAF’s</w:t>
      </w:r>
      <w:r w:rsidRPr="007A3248">
        <w:rPr>
          <w:rFonts w:cstheme="minorHAnsi"/>
          <w:color w:val="000000" w:themeColor="text1"/>
        </w:rPr>
        <w:t xml:space="preserve"> tone and mission</w:t>
      </w:r>
      <w:r w:rsidRPr="00673B2B">
        <w:rPr>
          <w:rFonts w:cstheme="minorHAnsi"/>
          <w:color w:val="000000" w:themeColor="text1"/>
        </w:rPr>
        <w:t xml:space="preserve">; </w:t>
      </w:r>
      <w:r w:rsidRPr="00673B2B">
        <w:rPr>
          <w:rFonts w:eastAsia="Times New Roman" w:cstheme="minorHAnsi"/>
          <w:color w:val="000000" w:themeColor="text1"/>
        </w:rPr>
        <w:t>e</w:t>
      </w:r>
      <w:r w:rsidRPr="00A339CF">
        <w:rPr>
          <w:rFonts w:eastAsia="Times New Roman" w:cstheme="minorHAnsi"/>
          <w:color w:val="000000" w:themeColor="text1"/>
        </w:rPr>
        <w:t>mplo</w:t>
      </w:r>
      <w:r w:rsidRPr="00673B2B">
        <w:rPr>
          <w:rFonts w:eastAsia="Times New Roman" w:cstheme="minorHAnsi"/>
          <w:color w:val="000000" w:themeColor="text1"/>
        </w:rPr>
        <w:t>y</w:t>
      </w:r>
      <w:r w:rsidRPr="00A339CF">
        <w:rPr>
          <w:rFonts w:eastAsia="Times New Roman" w:cstheme="minorHAnsi"/>
          <w:color w:val="000000" w:themeColor="text1"/>
        </w:rPr>
        <w:t xml:space="preserve"> best practices in grammar, messaging, </w:t>
      </w:r>
      <w:proofErr w:type="gramStart"/>
      <w:r w:rsidRPr="00A339CF">
        <w:rPr>
          <w:rFonts w:eastAsia="Times New Roman" w:cstheme="minorHAnsi"/>
          <w:color w:val="000000" w:themeColor="text1"/>
        </w:rPr>
        <w:t>writing</w:t>
      </w:r>
      <w:proofErr w:type="gramEnd"/>
      <w:r w:rsidRPr="00A339CF">
        <w:rPr>
          <w:rFonts w:eastAsia="Times New Roman" w:cstheme="minorHAnsi"/>
          <w:color w:val="000000" w:themeColor="text1"/>
        </w:rPr>
        <w:t xml:space="preserve"> and style</w:t>
      </w:r>
      <w:r w:rsidRPr="00673B2B">
        <w:rPr>
          <w:rFonts w:eastAsia="Times New Roman" w:cstheme="minorHAnsi"/>
          <w:color w:val="000000" w:themeColor="text1"/>
        </w:rPr>
        <w:t xml:space="preserve"> based on the medium and audience</w:t>
      </w:r>
    </w:p>
    <w:p w14:paraId="3644B3CE" w14:textId="77777777" w:rsidR="001F027B" w:rsidRPr="00673B2B" w:rsidRDefault="001F027B" w:rsidP="001F027B">
      <w:pPr>
        <w:numPr>
          <w:ilvl w:val="0"/>
          <w:numId w:val="3"/>
        </w:numPr>
        <w:spacing w:before="240" w:after="0" w:line="240" w:lineRule="auto"/>
        <w:rPr>
          <w:rFonts w:cstheme="minorHAnsi"/>
          <w:color w:val="000000" w:themeColor="text1"/>
        </w:rPr>
      </w:pPr>
      <w:r w:rsidRPr="00673B2B">
        <w:rPr>
          <w:rFonts w:eastAsia="Times New Roman" w:cstheme="minorHAnsi"/>
          <w:color w:val="000000" w:themeColor="text1"/>
        </w:rPr>
        <w:t>Support marketing team in drafting/editing articles, blogs, email messages, web copy as needed</w:t>
      </w:r>
    </w:p>
    <w:p w14:paraId="04B2A9F3" w14:textId="77777777" w:rsidR="001F027B" w:rsidRPr="00673B2B" w:rsidRDefault="001F027B" w:rsidP="001F027B">
      <w:pPr>
        <w:numPr>
          <w:ilvl w:val="0"/>
          <w:numId w:val="3"/>
        </w:numPr>
        <w:spacing w:before="240" w:after="0" w:line="240" w:lineRule="auto"/>
        <w:rPr>
          <w:rFonts w:cstheme="minorHAnsi"/>
          <w:color w:val="000000" w:themeColor="text1"/>
        </w:rPr>
      </w:pPr>
      <w:r w:rsidRPr="007A3248">
        <w:rPr>
          <w:rFonts w:cstheme="minorHAnsi"/>
          <w:color w:val="000000" w:themeColor="text1"/>
        </w:rPr>
        <w:t xml:space="preserve">Push the </w:t>
      </w:r>
      <w:r w:rsidRPr="00673B2B">
        <w:rPr>
          <w:rFonts w:cstheme="minorHAnsi"/>
          <w:color w:val="000000" w:themeColor="text1"/>
        </w:rPr>
        <w:t>organization</w:t>
      </w:r>
      <w:r w:rsidRPr="007A3248">
        <w:rPr>
          <w:rFonts w:cstheme="minorHAnsi"/>
          <w:color w:val="000000" w:themeColor="text1"/>
        </w:rPr>
        <w:t xml:space="preserve"> to </w:t>
      </w:r>
      <w:r w:rsidRPr="00673B2B">
        <w:rPr>
          <w:rFonts w:cstheme="minorHAnsi"/>
          <w:color w:val="000000" w:themeColor="text1"/>
        </w:rPr>
        <w:t>evolve</w:t>
      </w:r>
      <w:r w:rsidRPr="007A3248">
        <w:rPr>
          <w:rFonts w:cstheme="minorHAnsi"/>
          <w:color w:val="000000" w:themeColor="text1"/>
        </w:rPr>
        <w:t xml:space="preserve"> content creation</w:t>
      </w:r>
      <w:r w:rsidRPr="00673B2B">
        <w:rPr>
          <w:rFonts w:cstheme="minorHAnsi"/>
          <w:color w:val="000000" w:themeColor="text1"/>
        </w:rPr>
        <w:t xml:space="preserve">, maintenance, distribution, and workflow </w:t>
      </w:r>
      <w:r w:rsidRPr="007A3248">
        <w:rPr>
          <w:rFonts w:cstheme="minorHAnsi"/>
          <w:color w:val="000000" w:themeColor="text1"/>
        </w:rPr>
        <w:t xml:space="preserve">practices </w:t>
      </w:r>
      <w:r w:rsidRPr="00673B2B">
        <w:rPr>
          <w:rFonts w:cstheme="minorHAnsi"/>
          <w:color w:val="000000" w:themeColor="text1"/>
        </w:rPr>
        <w:t>to maximize resources and improve outputs</w:t>
      </w:r>
    </w:p>
    <w:p w14:paraId="0FE3FEDB" w14:textId="69852AB0" w:rsidR="002239B2" w:rsidRPr="002239B2" w:rsidRDefault="001F027B" w:rsidP="002239B2">
      <w:pPr>
        <w:numPr>
          <w:ilvl w:val="0"/>
          <w:numId w:val="3"/>
        </w:numPr>
        <w:spacing w:before="240" w:after="0" w:line="240" w:lineRule="auto"/>
        <w:rPr>
          <w:rFonts w:cstheme="minorHAnsi"/>
          <w:color w:val="000000" w:themeColor="text1"/>
        </w:rPr>
      </w:pPr>
      <w:r w:rsidRPr="007A3248">
        <w:rPr>
          <w:rFonts w:cstheme="minorHAnsi"/>
          <w:color w:val="000000" w:themeColor="text1"/>
        </w:rPr>
        <w:t>Manage</w:t>
      </w:r>
      <w:r w:rsidRPr="00673B2B">
        <w:rPr>
          <w:rFonts w:cstheme="minorHAnsi"/>
          <w:color w:val="000000" w:themeColor="text1"/>
        </w:rPr>
        <w:t xml:space="preserve"> external vendor relationships associated with your work </w:t>
      </w:r>
    </w:p>
    <w:p w14:paraId="279AE76B" w14:textId="34C39D92" w:rsidR="001F027B" w:rsidRDefault="001F027B" w:rsidP="001F027B">
      <w:pPr>
        <w:numPr>
          <w:ilvl w:val="0"/>
          <w:numId w:val="3"/>
        </w:numPr>
        <w:spacing w:before="240" w:after="0" w:line="240" w:lineRule="auto"/>
        <w:rPr>
          <w:rFonts w:cstheme="minorHAnsi"/>
          <w:color w:val="000000" w:themeColor="text1"/>
        </w:rPr>
      </w:pPr>
      <w:r>
        <w:rPr>
          <w:rFonts w:cstheme="minorHAnsi"/>
          <w:color w:val="000000" w:themeColor="text1"/>
        </w:rPr>
        <w:t>Other responsibilities as needs arise</w:t>
      </w:r>
    </w:p>
    <w:p w14:paraId="5E7061F7" w14:textId="77777777" w:rsidR="002239B2" w:rsidRDefault="002239B2" w:rsidP="002239B2">
      <w:pPr>
        <w:rPr>
          <w:rFonts w:cs="Arial"/>
          <w:b/>
        </w:rPr>
      </w:pPr>
    </w:p>
    <w:p w14:paraId="1A435B66" w14:textId="68ECC5E2" w:rsidR="002239B2" w:rsidRPr="002239B2" w:rsidRDefault="002239B2" w:rsidP="002239B2">
      <w:pPr>
        <w:ind w:firstLine="360"/>
        <w:rPr>
          <w:rFonts w:cs="Arial"/>
          <w:b/>
          <w:u w:val="single"/>
        </w:rPr>
      </w:pPr>
      <w:r w:rsidRPr="002239B2">
        <w:rPr>
          <w:rFonts w:cs="Arial"/>
          <w:b/>
        </w:rPr>
        <w:t>Essential Duties / Functions:</w:t>
      </w:r>
    </w:p>
    <w:p w14:paraId="4F80B8A3" w14:textId="2655AB5F" w:rsidR="002239B2" w:rsidRPr="002239B2" w:rsidRDefault="002239B2" w:rsidP="002239B2">
      <w:pPr>
        <w:pStyle w:val="ListParagraph"/>
        <w:numPr>
          <w:ilvl w:val="0"/>
          <w:numId w:val="3"/>
        </w:numPr>
        <w:rPr>
          <w:rFonts w:eastAsia="Times New Roman" w:cs="Arial"/>
          <w:snapToGrid w:val="0"/>
          <w:color w:val="000000"/>
        </w:rPr>
      </w:pPr>
      <w:r w:rsidRPr="002239B2">
        <w:rPr>
          <w:rFonts w:cs="Arial"/>
        </w:rPr>
        <w:t xml:space="preserve">Excellent written and verbal communication, mobility, hear, drive - valid driver license - pass background check, </w:t>
      </w:r>
      <w:r w:rsidRPr="002239B2">
        <w:rPr>
          <w:rFonts w:eastAsia="Times New Roman" w:cs="Arial"/>
          <w:snapToGrid w:val="0"/>
          <w:color w:val="000000"/>
        </w:rPr>
        <w:t xml:space="preserve">must frequently lift and/or move up to 10 pounds and occasionally lift and/or move up to 25 pounds, </w:t>
      </w:r>
      <w:r w:rsidRPr="002239B2">
        <w:rPr>
          <w:rFonts w:cs="Arial"/>
        </w:rPr>
        <w:t xml:space="preserve">set up and breakdown expo booth. </w:t>
      </w:r>
      <w:r w:rsidRPr="002239B2">
        <w:rPr>
          <w:rFonts w:eastAsia="Times New Roman" w:cs="Arial"/>
          <w:snapToGrid w:val="0"/>
          <w:color w:val="000000"/>
        </w:rPr>
        <w:t>Reasonable accommodations may be made to enable individuals with disabilities to perform the essential functions.</w:t>
      </w:r>
    </w:p>
    <w:p w14:paraId="74FED069" w14:textId="77777777" w:rsidR="001F027B" w:rsidRPr="00A841CD" w:rsidRDefault="001F027B" w:rsidP="001F027B">
      <w:pPr>
        <w:spacing w:before="240"/>
        <w:ind w:left="360"/>
        <w:rPr>
          <w:rFonts w:cstheme="minorHAnsi"/>
          <w:color w:val="000000" w:themeColor="text1"/>
        </w:rPr>
      </w:pPr>
      <w:r w:rsidRPr="00A841CD">
        <w:rPr>
          <w:rFonts w:cstheme="minorHAnsi"/>
          <w:b/>
          <w:bCs/>
          <w:color w:val="000000" w:themeColor="text1"/>
        </w:rPr>
        <w:t>QUALIFICATIONS</w:t>
      </w:r>
    </w:p>
    <w:p w14:paraId="634D6D13" w14:textId="77777777" w:rsidR="001F027B" w:rsidRPr="00673B2B" w:rsidRDefault="001F027B" w:rsidP="001F027B">
      <w:pPr>
        <w:numPr>
          <w:ilvl w:val="0"/>
          <w:numId w:val="4"/>
        </w:numPr>
        <w:shd w:val="clear" w:color="auto" w:fill="FEFEFE"/>
        <w:spacing w:after="120" w:line="240" w:lineRule="auto"/>
        <w:rPr>
          <w:rFonts w:eastAsia="Times New Roman" w:cstheme="minorHAnsi"/>
          <w:color w:val="000000" w:themeColor="text1"/>
        </w:rPr>
      </w:pPr>
      <w:r w:rsidRPr="007A3248">
        <w:rPr>
          <w:rFonts w:eastAsia="Times New Roman" w:cstheme="minorHAnsi"/>
          <w:color w:val="000000" w:themeColor="text1"/>
        </w:rPr>
        <w:t xml:space="preserve">Bachelor’s </w:t>
      </w:r>
      <w:r w:rsidRPr="00673B2B">
        <w:rPr>
          <w:rFonts w:eastAsia="Times New Roman" w:cstheme="minorHAnsi"/>
          <w:color w:val="000000" w:themeColor="text1"/>
        </w:rPr>
        <w:t>Degree</w:t>
      </w:r>
      <w:r w:rsidRPr="007A3248">
        <w:rPr>
          <w:rFonts w:eastAsia="Times New Roman" w:cstheme="minorHAnsi"/>
          <w:color w:val="000000" w:themeColor="text1"/>
        </w:rPr>
        <w:t xml:space="preserve"> in marketing, communications, journalism</w:t>
      </w:r>
      <w:r w:rsidRPr="00673B2B">
        <w:rPr>
          <w:rFonts w:eastAsia="Times New Roman" w:cstheme="minorHAnsi"/>
          <w:color w:val="000000" w:themeColor="text1"/>
        </w:rPr>
        <w:t xml:space="preserve">, graphics communication, </w:t>
      </w:r>
      <w:r w:rsidRPr="007A3248">
        <w:rPr>
          <w:rFonts w:eastAsia="Times New Roman" w:cstheme="minorHAnsi"/>
          <w:color w:val="000000" w:themeColor="text1"/>
        </w:rPr>
        <w:t>or related discipline</w:t>
      </w:r>
      <w:r w:rsidRPr="00673B2B">
        <w:rPr>
          <w:rFonts w:eastAsia="Times New Roman" w:cstheme="minorHAnsi"/>
          <w:color w:val="000000" w:themeColor="text1"/>
        </w:rPr>
        <w:t xml:space="preserve"> is preferred</w:t>
      </w:r>
    </w:p>
    <w:p w14:paraId="2C5E691D" w14:textId="77777777" w:rsidR="001F027B" w:rsidRPr="007A3248" w:rsidRDefault="001F027B" w:rsidP="001F027B">
      <w:pPr>
        <w:numPr>
          <w:ilvl w:val="0"/>
          <w:numId w:val="4"/>
        </w:numPr>
        <w:shd w:val="clear" w:color="auto" w:fill="FEFEFE"/>
        <w:spacing w:after="120" w:line="240" w:lineRule="auto"/>
        <w:rPr>
          <w:rFonts w:eastAsia="Times New Roman" w:cstheme="minorHAnsi"/>
          <w:color w:val="000000" w:themeColor="text1"/>
        </w:rPr>
      </w:pPr>
      <w:r w:rsidRPr="00673B2B">
        <w:rPr>
          <w:rFonts w:eastAsia="Times New Roman" w:cstheme="minorHAnsi"/>
          <w:color w:val="000000" w:themeColor="text1"/>
        </w:rPr>
        <w:t>5+ years of experience in marketing, content marketing, communications, or equivalent combination of education and experience required</w:t>
      </w:r>
    </w:p>
    <w:p w14:paraId="3CF35700" w14:textId="77777777" w:rsidR="001F027B" w:rsidRPr="00A339CF" w:rsidRDefault="001F027B" w:rsidP="001F027B">
      <w:pPr>
        <w:numPr>
          <w:ilvl w:val="0"/>
          <w:numId w:val="4"/>
        </w:numPr>
        <w:spacing w:before="100" w:beforeAutospacing="1" w:after="75" w:line="240" w:lineRule="auto"/>
        <w:rPr>
          <w:rFonts w:eastAsia="Times New Roman" w:cstheme="minorHAnsi"/>
          <w:color w:val="000000" w:themeColor="text1"/>
          <w:spacing w:val="-3"/>
        </w:rPr>
      </w:pPr>
      <w:r w:rsidRPr="00A339CF">
        <w:rPr>
          <w:rFonts w:eastAsia="Times New Roman" w:cstheme="minorHAnsi"/>
          <w:color w:val="000000" w:themeColor="text1"/>
          <w:spacing w:val="-3"/>
        </w:rPr>
        <w:t xml:space="preserve">In-depth knowledge of various social media platforms, </w:t>
      </w:r>
      <w:r>
        <w:rPr>
          <w:rFonts w:eastAsia="Times New Roman" w:cstheme="minorHAnsi"/>
          <w:color w:val="000000" w:themeColor="text1"/>
          <w:spacing w:val="-3"/>
        </w:rPr>
        <w:t xml:space="preserve">email </w:t>
      </w:r>
      <w:r w:rsidRPr="00A339CF">
        <w:rPr>
          <w:rFonts w:eastAsia="Times New Roman" w:cstheme="minorHAnsi"/>
          <w:color w:val="000000" w:themeColor="text1"/>
          <w:spacing w:val="-3"/>
        </w:rPr>
        <w:t>best practices, and website analytics</w:t>
      </w:r>
    </w:p>
    <w:p w14:paraId="5E5D7031" w14:textId="77777777" w:rsidR="001F027B" w:rsidRPr="00673B2B" w:rsidRDefault="001F027B" w:rsidP="001F027B">
      <w:pPr>
        <w:numPr>
          <w:ilvl w:val="0"/>
          <w:numId w:val="4"/>
        </w:numPr>
        <w:shd w:val="clear" w:color="auto" w:fill="FEFEFE"/>
        <w:spacing w:after="120" w:line="240" w:lineRule="auto"/>
        <w:rPr>
          <w:rFonts w:eastAsia="Times New Roman" w:cstheme="minorHAnsi"/>
          <w:color w:val="000000" w:themeColor="text1"/>
        </w:rPr>
      </w:pPr>
      <w:r w:rsidRPr="00673B2B">
        <w:rPr>
          <w:rFonts w:eastAsia="Times New Roman" w:cstheme="minorHAnsi"/>
          <w:color w:val="000000" w:themeColor="text1"/>
        </w:rPr>
        <w:t>Beginner level experience building paid media campaigns in Google AdWords and Social Media Platforms (Facebook, Instagram, LinkedIn, etc.)</w:t>
      </w:r>
    </w:p>
    <w:p w14:paraId="41A5F5CC" w14:textId="77777777" w:rsidR="001F027B" w:rsidRPr="007A3248" w:rsidRDefault="001F027B" w:rsidP="001F027B">
      <w:pPr>
        <w:numPr>
          <w:ilvl w:val="0"/>
          <w:numId w:val="4"/>
        </w:numPr>
        <w:shd w:val="clear" w:color="auto" w:fill="FEFEFE"/>
        <w:spacing w:after="120" w:line="240" w:lineRule="auto"/>
        <w:rPr>
          <w:rFonts w:eastAsia="Times New Roman" w:cstheme="minorHAnsi"/>
          <w:color w:val="000000" w:themeColor="text1"/>
        </w:rPr>
      </w:pPr>
      <w:r w:rsidRPr="007A3248">
        <w:rPr>
          <w:rFonts w:eastAsia="Times New Roman" w:cstheme="minorHAnsi"/>
          <w:color w:val="000000" w:themeColor="text1"/>
        </w:rPr>
        <w:t>Editorial mindset that seeks to understand what audiences consume and how to create it</w:t>
      </w:r>
    </w:p>
    <w:p w14:paraId="16D35F77" w14:textId="77777777" w:rsidR="001F027B" w:rsidRPr="00673B2B" w:rsidRDefault="001F027B" w:rsidP="001F027B">
      <w:pPr>
        <w:numPr>
          <w:ilvl w:val="0"/>
          <w:numId w:val="4"/>
        </w:numPr>
        <w:spacing w:before="100" w:beforeAutospacing="1" w:after="75" w:line="240" w:lineRule="auto"/>
        <w:rPr>
          <w:rFonts w:eastAsia="Times New Roman" w:cstheme="minorHAnsi"/>
          <w:color w:val="000000" w:themeColor="text1"/>
          <w:spacing w:val="-3"/>
        </w:rPr>
      </w:pPr>
      <w:r w:rsidRPr="00673B2B">
        <w:rPr>
          <w:rFonts w:eastAsia="Times New Roman" w:cstheme="minorHAnsi"/>
          <w:color w:val="000000" w:themeColor="text1"/>
          <w:spacing w:val="-3"/>
        </w:rPr>
        <w:t>High level of proficiency with Microsoft Office programs and G-Suite required; ability to quickly learn new software and technology; beginner level experience with Adobe Create Suite (Photoshop, InDesign, Illustrator, Premiere Pro) required; working knowledge of WordPress, HTML and CSS is preferred</w:t>
      </w:r>
    </w:p>
    <w:p w14:paraId="46020F3A" w14:textId="77777777" w:rsidR="001F027B" w:rsidRPr="007A3248" w:rsidRDefault="001F027B" w:rsidP="001F027B">
      <w:pPr>
        <w:numPr>
          <w:ilvl w:val="0"/>
          <w:numId w:val="4"/>
        </w:numPr>
        <w:shd w:val="clear" w:color="auto" w:fill="FEFEFE"/>
        <w:spacing w:after="120" w:line="240" w:lineRule="auto"/>
        <w:rPr>
          <w:rFonts w:eastAsia="Times New Roman" w:cstheme="minorHAnsi"/>
          <w:color w:val="000000" w:themeColor="text1"/>
        </w:rPr>
      </w:pPr>
      <w:r w:rsidRPr="007A3248">
        <w:rPr>
          <w:rFonts w:eastAsia="Times New Roman" w:cstheme="minorHAnsi"/>
          <w:color w:val="000000" w:themeColor="text1"/>
        </w:rPr>
        <w:t>Project management skills and understanding</w:t>
      </w:r>
      <w:r>
        <w:rPr>
          <w:rFonts w:eastAsia="Times New Roman" w:cstheme="minorHAnsi"/>
          <w:color w:val="000000" w:themeColor="text1"/>
        </w:rPr>
        <w:t xml:space="preserve"> </w:t>
      </w:r>
      <w:r w:rsidRPr="007A3248">
        <w:rPr>
          <w:rFonts w:eastAsia="Times New Roman" w:cstheme="minorHAnsi"/>
          <w:color w:val="000000" w:themeColor="text1"/>
        </w:rPr>
        <w:t xml:space="preserve">how to manage the priorities of multiple stakeholders in </w:t>
      </w:r>
      <w:r w:rsidRPr="00673B2B">
        <w:rPr>
          <w:rFonts w:eastAsia="Times New Roman" w:cstheme="minorHAnsi"/>
          <w:color w:val="000000" w:themeColor="text1"/>
        </w:rPr>
        <w:t xml:space="preserve">high-volume, </w:t>
      </w:r>
      <w:r w:rsidRPr="007A3248">
        <w:rPr>
          <w:rFonts w:eastAsia="Times New Roman" w:cstheme="minorHAnsi"/>
          <w:color w:val="000000" w:themeColor="text1"/>
        </w:rPr>
        <w:t xml:space="preserve">a </w:t>
      </w:r>
      <w:r w:rsidRPr="00673B2B">
        <w:rPr>
          <w:rFonts w:eastAsia="Times New Roman" w:cstheme="minorHAnsi"/>
          <w:color w:val="000000" w:themeColor="text1"/>
        </w:rPr>
        <w:t xml:space="preserve">fast-paced environment </w:t>
      </w:r>
      <w:r w:rsidRPr="007A3248">
        <w:rPr>
          <w:rFonts w:eastAsia="Times New Roman" w:cstheme="minorHAnsi"/>
          <w:color w:val="000000" w:themeColor="text1"/>
        </w:rPr>
        <w:t xml:space="preserve"> </w:t>
      </w:r>
    </w:p>
    <w:p w14:paraId="580F0A59" w14:textId="77777777" w:rsidR="001F027B" w:rsidRPr="00673B2B" w:rsidRDefault="001F027B" w:rsidP="001F027B">
      <w:pPr>
        <w:numPr>
          <w:ilvl w:val="0"/>
          <w:numId w:val="4"/>
        </w:numPr>
        <w:shd w:val="clear" w:color="auto" w:fill="FEFEFE"/>
        <w:spacing w:after="120" w:line="240" w:lineRule="auto"/>
        <w:rPr>
          <w:rFonts w:eastAsia="Times New Roman" w:cstheme="minorHAnsi"/>
          <w:color w:val="000000" w:themeColor="text1"/>
        </w:rPr>
      </w:pPr>
      <w:r w:rsidRPr="007A3248">
        <w:rPr>
          <w:rFonts w:eastAsia="Times New Roman" w:cstheme="minorHAnsi"/>
          <w:color w:val="000000" w:themeColor="text1"/>
        </w:rPr>
        <w:t>Clear, effective communicator—verbally and in writing—with the ability to be persuasive</w:t>
      </w:r>
    </w:p>
    <w:p w14:paraId="540CCFD9" w14:textId="06306E6B" w:rsidR="001F027B" w:rsidRDefault="001F027B" w:rsidP="001F027B">
      <w:pPr>
        <w:numPr>
          <w:ilvl w:val="0"/>
          <w:numId w:val="4"/>
        </w:numPr>
        <w:shd w:val="clear" w:color="auto" w:fill="FEFEFE"/>
        <w:spacing w:after="120" w:line="240" w:lineRule="auto"/>
        <w:rPr>
          <w:rFonts w:eastAsia="Times New Roman" w:cstheme="minorHAnsi"/>
          <w:color w:val="000000" w:themeColor="text1"/>
        </w:rPr>
      </w:pPr>
      <w:r w:rsidRPr="00673B2B">
        <w:rPr>
          <w:rFonts w:eastAsia="Times New Roman" w:cstheme="minorHAnsi"/>
          <w:color w:val="000000" w:themeColor="text1"/>
        </w:rPr>
        <w:t>Committed to the CAF mission, be a visible and engaging spokesperson for CAF</w:t>
      </w:r>
    </w:p>
    <w:p w14:paraId="0B08AD68" w14:textId="66F11A8A" w:rsidR="002239B2" w:rsidRDefault="002239B2" w:rsidP="002239B2">
      <w:pPr>
        <w:shd w:val="clear" w:color="auto" w:fill="FEFEFE"/>
        <w:spacing w:after="120" w:line="240" w:lineRule="auto"/>
        <w:rPr>
          <w:rFonts w:eastAsia="Times New Roman" w:cstheme="minorHAnsi"/>
          <w:color w:val="000000" w:themeColor="text1"/>
        </w:rPr>
      </w:pPr>
    </w:p>
    <w:p w14:paraId="38962E46" w14:textId="77777777" w:rsidR="002239B2" w:rsidRDefault="002239B2" w:rsidP="002239B2">
      <w:pPr>
        <w:rPr>
          <w:rFonts w:cs="Arial"/>
          <w:b/>
        </w:rPr>
      </w:pPr>
      <w:r>
        <w:rPr>
          <w:rFonts w:cs="Arial"/>
          <w:b/>
        </w:rPr>
        <w:t>Compensation:</w:t>
      </w:r>
    </w:p>
    <w:p w14:paraId="747A1535" w14:textId="77777777" w:rsidR="002239B2" w:rsidRDefault="002239B2" w:rsidP="002239B2">
      <w:pPr>
        <w:rPr>
          <w:rFonts w:ascii="Calibri" w:eastAsia="Times New Roman" w:hAnsi="Calibri" w:cs="Calibri"/>
        </w:rPr>
      </w:pPr>
      <w:r>
        <w:rPr>
          <w:rFonts w:ascii="Calibri" w:hAnsi="Calibri" w:cs="Calibri"/>
          <w:iCs/>
        </w:rPr>
        <w:t xml:space="preserve">All applicants are </w:t>
      </w:r>
      <w:r>
        <w:rPr>
          <w:rFonts w:ascii="Calibri" w:hAnsi="Calibri" w:cs="Calibri"/>
          <w:iCs/>
          <w:u w:val="single"/>
        </w:rPr>
        <w:t>required</w:t>
      </w:r>
      <w:r>
        <w:rPr>
          <w:rFonts w:ascii="Calibri" w:hAnsi="Calibri" w:cs="Calibri"/>
          <w:iCs/>
        </w:rPr>
        <w:t xml:space="preserve"> to provide their 1. salary requirements when submitting a 2. cover letter and 3. resume to </w:t>
      </w:r>
      <w:hyperlink r:id="rId6" w:history="1">
        <w:r>
          <w:rPr>
            <w:rStyle w:val="Hyperlink"/>
            <w:rFonts w:ascii="Calibri" w:hAnsi="Calibri" w:cs="Calibri"/>
          </w:rPr>
          <w:t>HR@challengedathletes.org</w:t>
        </w:r>
      </w:hyperlink>
      <w:r>
        <w:rPr>
          <w:rFonts w:ascii="Calibri" w:hAnsi="Calibri" w:cs="Calibri"/>
          <w:iCs/>
        </w:rPr>
        <w:t xml:space="preserve">.  </w:t>
      </w:r>
    </w:p>
    <w:p w14:paraId="0A8C9409" w14:textId="77777777" w:rsidR="002239B2" w:rsidRDefault="002239B2" w:rsidP="002239B2">
      <w:pPr>
        <w:rPr>
          <w:rFonts w:ascii="Calibri" w:hAnsi="Calibri" w:cs="Calibri"/>
        </w:rPr>
      </w:pPr>
      <w:r>
        <w:rPr>
          <w:rFonts w:ascii="Calibri" w:eastAsia="Times New Roman" w:hAnsi="Calibri" w:cs="Calibri"/>
        </w:rPr>
        <w:lastRenderedPageBreak/>
        <w:t>CAF offers a competitive compensation package, commensurate with experience.</w:t>
      </w:r>
      <w:r>
        <w:rPr>
          <w:rFonts w:ascii="Calibri" w:hAnsi="Calibri" w:cs="Calibri"/>
        </w:rPr>
        <w:t xml:space="preserve"> Offer of employment is contingent upon successful background check.</w:t>
      </w:r>
    </w:p>
    <w:p w14:paraId="4E17C176" w14:textId="77777777" w:rsidR="002239B2" w:rsidRDefault="002239B2" w:rsidP="002239B2">
      <w:pPr>
        <w:rPr>
          <w:rFonts w:ascii="Calibri" w:eastAsia="Times New Roman" w:hAnsi="Calibri" w:cs="Calibri"/>
        </w:rPr>
      </w:pPr>
      <w:r>
        <w:rPr>
          <w:rStyle w:val="normaltextrun"/>
          <w:rFonts w:ascii="Calibri" w:hAnsi="Calibri" w:cs="Calibri"/>
        </w:rPr>
        <w:t xml:space="preserve">Diversity and inclusion are a critical component of our business strategy, </w:t>
      </w:r>
      <w:proofErr w:type="gramStart"/>
      <w:r>
        <w:rPr>
          <w:rStyle w:val="normaltextrun"/>
          <w:rFonts w:ascii="Calibri" w:hAnsi="Calibri" w:cs="Calibri"/>
        </w:rPr>
        <w:t>mission</w:t>
      </w:r>
      <w:proofErr w:type="gramEnd"/>
      <w:r>
        <w:rPr>
          <w:rStyle w:val="normaltextrun"/>
          <w:rFonts w:ascii="Calibri" w:hAnsi="Calibri" w:cs="Calibri"/>
        </w:rPr>
        <w:t xml:space="preserve"> and vision. We welcome candidates from an array of backgrounds and experiences to join our team. Learn more about our commitment here:</w:t>
      </w:r>
      <w:hyperlink r:id="rId7" w:history="1">
        <w:r>
          <w:rPr>
            <w:rStyle w:val="Hyperlink"/>
            <w:rFonts w:ascii="Calibri" w:hAnsi="Calibri" w:cs="Calibri"/>
            <w:color w:val="0070C0"/>
          </w:rPr>
          <w:t>https://www.challengedathletes.org/diversity-and-inclusion-policy/</w:t>
        </w:r>
      </w:hyperlink>
      <w:r>
        <w:rPr>
          <w:rFonts w:ascii="Calibri" w:hAnsi="Calibri" w:cs="Calibri"/>
          <w:color w:val="0070C0"/>
        </w:rPr>
        <w:t xml:space="preserve">  </w:t>
      </w:r>
      <w:r>
        <w:rPr>
          <w:rFonts w:ascii="Calibri" w:hAnsi="Calibri" w:cs="Calibri"/>
          <w:color w:val="0070C0"/>
        </w:rPr>
        <w:br/>
      </w:r>
      <w:r>
        <w:rPr>
          <w:rFonts w:ascii="Calibri" w:hAnsi="Calibri" w:cs="Calibri"/>
          <w:color w:val="0070C0"/>
        </w:rPr>
        <w:br/>
      </w:r>
      <w:r>
        <w:rPr>
          <w:rFonts w:ascii="Calibri" w:hAnsi="Calibri" w:cs="Calibri"/>
        </w:rPr>
        <w:t>CAF is an equal opportunity employer (EOE) and does not discriminate against any employee or applicant for employment on the basis of race, color, religion,  gender, sex, gender identity, sexual orientation, national or ethnic origin, age, disability, marital status, amnesty, or veteran status.</w:t>
      </w:r>
    </w:p>
    <w:p w14:paraId="4A93FCF8" w14:textId="77777777" w:rsidR="002239B2" w:rsidRPr="007A3248" w:rsidRDefault="002239B2" w:rsidP="002239B2">
      <w:pPr>
        <w:shd w:val="clear" w:color="auto" w:fill="FEFEFE"/>
        <w:spacing w:after="120" w:line="240" w:lineRule="auto"/>
        <w:rPr>
          <w:rFonts w:eastAsia="Times New Roman" w:cstheme="minorHAnsi"/>
          <w:color w:val="000000" w:themeColor="text1"/>
        </w:rPr>
      </w:pPr>
    </w:p>
    <w:p w14:paraId="27AECE7E" w14:textId="77777777" w:rsidR="001F027B" w:rsidRPr="009D16D1" w:rsidRDefault="001F027B" w:rsidP="00CB4EE1">
      <w:pPr>
        <w:rPr>
          <w:rFonts w:ascii="Arial" w:hAnsi="Arial" w:cs="Arial"/>
        </w:rPr>
      </w:pPr>
    </w:p>
    <w:sectPr w:rsidR="001F027B" w:rsidRPr="009D16D1" w:rsidSect="001F02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7F01"/>
    <w:multiLevelType w:val="hybridMultilevel"/>
    <w:tmpl w:val="28FEF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A7848"/>
    <w:multiLevelType w:val="hybridMultilevel"/>
    <w:tmpl w:val="0C28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11608"/>
    <w:multiLevelType w:val="multilevel"/>
    <w:tmpl w:val="B1B28F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E0467"/>
    <w:multiLevelType w:val="multilevel"/>
    <w:tmpl w:val="482065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26533619">
    <w:abstractNumId w:val="0"/>
  </w:num>
  <w:num w:numId="2" w16cid:durableId="524908124">
    <w:abstractNumId w:val="1"/>
  </w:num>
  <w:num w:numId="3" w16cid:durableId="1218206213">
    <w:abstractNumId w:val="3"/>
  </w:num>
  <w:num w:numId="4" w16cid:durableId="801850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E1"/>
    <w:rsid w:val="000574FD"/>
    <w:rsid w:val="00064C98"/>
    <w:rsid w:val="00087D8F"/>
    <w:rsid w:val="00121B10"/>
    <w:rsid w:val="001563DA"/>
    <w:rsid w:val="001B3C83"/>
    <w:rsid w:val="001C2D63"/>
    <w:rsid w:val="001D1007"/>
    <w:rsid w:val="001D714D"/>
    <w:rsid w:val="001F027B"/>
    <w:rsid w:val="002239B2"/>
    <w:rsid w:val="0028646C"/>
    <w:rsid w:val="002A7829"/>
    <w:rsid w:val="003A38F2"/>
    <w:rsid w:val="003E76BC"/>
    <w:rsid w:val="003F6689"/>
    <w:rsid w:val="00421D9F"/>
    <w:rsid w:val="00441605"/>
    <w:rsid w:val="004822B1"/>
    <w:rsid w:val="004D084A"/>
    <w:rsid w:val="00524503"/>
    <w:rsid w:val="00596648"/>
    <w:rsid w:val="006C5081"/>
    <w:rsid w:val="00700C01"/>
    <w:rsid w:val="00711AAC"/>
    <w:rsid w:val="007325B2"/>
    <w:rsid w:val="007B3A37"/>
    <w:rsid w:val="00890331"/>
    <w:rsid w:val="0089233D"/>
    <w:rsid w:val="00A00C0D"/>
    <w:rsid w:val="00A52B00"/>
    <w:rsid w:val="00AA4D76"/>
    <w:rsid w:val="00BA640F"/>
    <w:rsid w:val="00BA65B1"/>
    <w:rsid w:val="00C340EE"/>
    <w:rsid w:val="00C402BA"/>
    <w:rsid w:val="00C47C55"/>
    <w:rsid w:val="00CB4EE1"/>
    <w:rsid w:val="00CD2934"/>
    <w:rsid w:val="00D50726"/>
    <w:rsid w:val="00DF03CF"/>
    <w:rsid w:val="00E669F2"/>
    <w:rsid w:val="00F01C66"/>
    <w:rsid w:val="00FB1B4D"/>
    <w:rsid w:val="00FD2A3D"/>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1D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4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EE1"/>
    <w:pPr>
      <w:ind w:left="720"/>
      <w:contextualSpacing/>
    </w:pPr>
  </w:style>
  <w:style w:type="table" w:styleId="TableGrid">
    <w:name w:val="Table Grid"/>
    <w:basedOn w:val="TableNormal"/>
    <w:uiPriority w:val="59"/>
    <w:rsid w:val="00CB4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D63"/>
    <w:rPr>
      <w:rFonts w:ascii="Tahoma" w:hAnsi="Tahoma" w:cs="Tahoma"/>
      <w:sz w:val="16"/>
      <w:szCs w:val="16"/>
    </w:rPr>
  </w:style>
  <w:style w:type="character" w:styleId="Hyperlink">
    <w:name w:val="Hyperlink"/>
    <w:basedOn w:val="DefaultParagraphFont"/>
    <w:uiPriority w:val="99"/>
    <w:unhideWhenUsed/>
    <w:rsid w:val="003F6689"/>
    <w:rPr>
      <w:color w:val="0000FF" w:themeColor="hyperlink"/>
      <w:u w:val="single"/>
    </w:rPr>
  </w:style>
  <w:style w:type="character" w:styleId="UnresolvedMention">
    <w:name w:val="Unresolved Mention"/>
    <w:basedOn w:val="DefaultParagraphFont"/>
    <w:uiPriority w:val="99"/>
    <w:rsid w:val="003F6689"/>
    <w:rPr>
      <w:color w:val="605E5C"/>
      <w:shd w:val="clear" w:color="auto" w:fill="E1DFDD"/>
    </w:rPr>
  </w:style>
  <w:style w:type="paragraph" w:customStyle="1" w:styleId="Default">
    <w:name w:val="Default"/>
    <w:rsid w:val="002239B2"/>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22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9909">
      <w:bodyDiv w:val="1"/>
      <w:marLeft w:val="0"/>
      <w:marRight w:val="0"/>
      <w:marTop w:val="0"/>
      <w:marBottom w:val="0"/>
      <w:divBdr>
        <w:top w:val="none" w:sz="0" w:space="0" w:color="auto"/>
        <w:left w:val="none" w:sz="0" w:space="0" w:color="auto"/>
        <w:bottom w:val="none" w:sz="0" w:space="0" w:color="auto"/>
        <w:right w:val="none" w:sz="0" w:space="0" w:color="auto"/>
      </w:divBdr>
    </w:div>
    <w:div w:id="511846776">
      <w:bodyDiv w:val="1"/>
      <w:marLeft w:val="0"/>
      <w:marRight w:val="0"/>
      <w:marTop w:val="0"/>
      <w:marBottom w:val="0"/>
      <w:divBdr>
        <w:top w:val="none" w:sz="0" w:space="0" w:color="auto"/>
        <w:left w:val="none" w:sz="0" w:space="0" w:color="auto"/>
        <w:bottom w:val="none" w:sz="0" w:space="0" w:color="auto"/>
        <w:right w:val="none" w:sz="0" w:space="0" w:color="auto"/>
      </w:divBdr>
    </w:div>
    <w:div w:id="121708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llengedathletes.org/diversity-and-inclusion-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allengedathlet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Deinhammer</dc:creator>
  <cp:lastModifiedBy>Kim Rohr</cp:lastModifiedBy>
  <cp:revision>4</cp:revision>
  <cp:lastPrinted>2014-04-18T22:27:00Z</cp:lastPrinted>
  <dcterms:created xsi:type="dcterms:W3CDTF">2022-05-02T17:10:00Z</dcterms:created>
  <dcterms:modified xsi:type="dcterms:W3CDTF">2022-05-02T17:17:00Z</dcterms:modified>
</cp:coreProperties>
</file>